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5B473" w14:textId="77777777" w:rsidR="00B84094" w:rsidRDefault="00DB39CA" w:rsidP="00B84094">
      <w:pPr>
        <w:autoSpaceDE w:val="0"/>
        <w:autoSpaceDN w:val="0"/>
        <w:adjustRightInd w:val="0"/>
        <w:spacing w:after="0" w:line="240" w:lineRule="auto"/>
        <w:jc w:val="center"/>
        <w:rPr>
          <w:rFonts w:ascii="Times New Roman" w:eastAsia="Times New Roman" w:hAnsi="Times New Roman" w:cs="Times New Roman"/>
          <w:b/>
          <w:kern w:val="0"/>
          <w:sz w:val="32"/>
          <w:szCs w:val="32"/>
          <w14:ligatures w14:val="none"/>
        </w:rPr>
      </w:pPr>
      <w:r w:rsidRPr="00B84094">
        <w:rPr>
          <w:rFonts w:ascii="Times New Roman" w:eastAsia="Times New Roman" w:hAnsi="Times New Roman" w:cs="Times New Roman"/>
          <w:b/>
          <w:kern w:val="0"/>
          <w:sz w:val="32"/>
          <w:szCs w:val="32"/>
          <w14:ligatures w14:val="none"/>
        </w:rPr>
        <w:t xml:space="preserve">Clark Center </w:t>
      </w:r>
      <w:r w:rsidR="00B84094" w:rsidRPr="00B84094">
        <w:rPr>
          <w:rFonts w:ascii="Times New Roman" w:eastAsia="Times New Roman" w:hAnsi="Times New Roman" w:cs="Times New Roman"/>
          <w:b/>
          <w:kern w:val="0"/>
          <w:sz w:val="32"/>
          <w:szCs w:val="32"/>
          <w14:ligatures w14:val="none"/>
        </w:rPr>
        <w:t>Park may become a state park</w:t>
      </w:r>
    </w:p>
    <w:p w14:paraId="157CA2C7" w14:textId="77777777" w:rsidR="00B84094" w:rsidRPr="00B84094" w:rsidRDefault="00B84094" w:rsidP="00B84094">
      <w:pPr>
        <w:autoSpaceDE w:val="0"/>
        <w:autoSpaceDN w:val="0"/>
        <w:adjustRightInd w:val="0"/>
        <w:spacing w:after="0" w:line="240" w:lineRule="auto"/>
        <w:jc w:val="center"/>
        <w:rPr>
          <w:rFonts w:ascii="Times New Roman" w:eastAsia="Times New Roman" w:hAnsi="Times New Roman" w:cs="Times New Roman"/>
          <w:b/>
          <w:kern w:val="0"/>
          <w:sz w:val="32"/>
          <w:szCs w:val="32"/>
          <w14:ligatures w14:val="none"/>
        </w:rPr>
      </w:pPr>
    </w:p>
    <w:p w14:paraId="1915ED37" w14:textId="11EB4F81" w:rsidR="00DB39CA" w:rsidRPr="00B84094" w:rsidRDefault="00DB39CA" w:rsidP="00B84094">
      <w:pPr>
        <w:autoSpaceDE w:val="0"/>
        <w:autoSpaceDN w:val="0"/>
        <w:adjustRightInd w:val="0"/>
        <w:spacing w:after="0" w:line="240" w:lineRule="auto"/>
        <w:rPr>
          <w:rFonts w:ascii="Times New Roman" w:eastAsia="Times New Roman" w:hAnsi="Times New Roman" w:cs="Times New Roman"/>
          <w:bCs/>
          <w:kern w:val="0"/>
          <w:sz w:val="32"/>
          <w:szCs w:val="32"/>
          <w14:ligatures w14:val="none"/>
        </w:rPr>
      </w:pPr>
      <w:r w:rsidRPr="00B84094">
        <w:rPr>
          <w:rFonts w:ascii="Times New Roman" w:eastAsia="Times New Roman" w:hAnsi="Times New Roman" w:cs="Times New Roman"/>
          <w:bCs/>
          <w:kern w:val="0"/>
          <w:sz w:val="32"/>
          <w:szCs w:val="32"/>
          <w14:ligatures w14:val="none"/>
        </w:rPr>
        <w:t>The State has passed legislation that provides funds for Clark Center Park in Anderson County to become a state park. While this opportunity is exciting, some steps must be followed in order for Clark Center State Park to come to fruition. Advocates for the Oak Ridge Reservation wants to invite you to the Clark Center Conservation Cèilidh at which ideas and options for the park will be discussed. We also want to formally thank Senator McNally and Representative Scarbrough for initiating the request for these funds to establish the new state park.</w:t>
      </w:r>
    </w:p>
    <w:p w14:paraId="793A1791" w14:textId="77777777" w:rsidR="00DB39CA" w:rsidRPr="00B84094" w:rsidRDefault="00DB39CA" w:rsidP="00B84094">
      <w:pPr>
        <w:autoSpaceDE w:val="0"/>
        <w:autoSpaceDN w:val="0"/>
        <w:adjustRightInd w:val="0"/>
        <w:spacing w:after="0" w:line="240" w:lineRule="auto"/>
        <w:rPr>
          <w:rFonts w:ascii="Times New Roman" w:eastAsia="Times New Roman" w:hAnsi="Times New Roman" w:cs="Times New Roman"/>
          <w:bCs/>
          <w:kern w:val="0"/>
          <w:sz w:val="32"/>
          <w:szCs w:val="32"/>
          <w14:ligatures w14:val="none"/>
        </w:rPr>
      </w:pPr>
      <w:r w:rsidRPr="00B84094">
        <w:rPr>
          <w:rFonts w:ascii="Times New Roman" w:eastAsia="Times New Roman" w:hAnsi="Times New Roman" w:cs="Times New Roman"/>
          <w:bCs/>
          <w:kern w:val="0"/>
          <w:sz w:val="32"/>
          <w:szCs w:val="32"/>
          <w14:ligatures w14:val="none"/>
        </w:rPr>
        <w:t xml:space="preserve">  </w:t>
      </w:r>
    </w:p>
    <w:p w14:paraId="44A7058B" w14:textId="11FCE27E" w:rsidR="00DB39CA" w:rsidRPr="00B84094" w:rsidRDefault="00DB39CA" w:rsidP="00B84094">
      <w:pPr>
        <w:autoSpaceDE w:val="0"/>
        <w:autoSpaceDN w:val="0"/>
        <w:adjustRightInd w:val="0"/>
        <w:spacing w:after="0" w:line="240" w:lineRule="auto"/>
        <w:rPr>
          <w:rFonts w:ascii="Times New Roman" w:eastAsia="Times New Roman" w:hAnsi="Times New Roman" w:cs="Times New Roman"/>
          <w:bCs/>
          <w:kern w:val="0"/>
          <w:sz w:val="32"/>
          <w:szCs w:val="32"/>
          <w14:ligatures w14:val="none"/>
        </w:rPr>
      </w:pPr>
      <w:r w:rsidRPr="00B84094">
        <w:rPr>
          <w:rFonts w:ascii="Times New Roman" w:eastAsia="Times New Roman" w:hAnsi="Times New Roman" w:cs="Times New Roman"/>
          <w:bCs/>
          <w:kern w:val="0"/>
          <w:sz w:val="32"/>
          <w:szCs w:val="32"/>
          <w14:ligatures w14:val="none"/>
        </w:rPr>
        <w:t xml:space="preserve">The gathering will be on October 24 at 1 PM at 7620 Bull Bluff Rd., Oak Ridge, TN 37830. Family and friends are welcome. </w:t>
      </w:r>
    </w:p>
    <w:p w14:paraId="40133C44" w14:textId="77777777" w:rsidR="0067614E" w:rsidRPr="00B84094" w:rsidRDefault="0067614E" w:rsidP="00B84094">
      <w:pPr>
        <w:rPr>
          <w:rFonts w:ascii="Times New Roman" w:hAnsi="Times New Roman" w:cs="Times New Roman"/>
          <w:sz w:val="32"/>
          <w:szCs w:val="32"/>
        </w:rPr>
      </w:pPr>
    </w:p>
    <w:p w14:paraId="4C12A1E1" w14:textId="77777777" w:rsidR="00DB39CA" w:rsidRPr="00DB39CA" w:rsidRDefault="00DB39CA">
      <w:pPr>
        <w:rPr>
          <w:rFonts w:ascii="Trade Gothic Next Heavy" w:hAnsi="Trade Gothic Next Heavy"/>
          <w:sz w:val="32"/>
          <w:szCs w:val="32"/>
        </w:rPr>
      </w:pPr>
    </w:p>
    <w:sectPr w:rsidR="00DB39CA" w:rsidRPr="00DB39CA" w:rsidSect="00DB39C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ade Gothic Next Heavy">
    <w:charset w:val="00"/>
    <w:family w:val="swiss"/>
    <w:pitch w:val="variable"/>
    <w:sig w:usb0="8000002F" w:usb1="0000000A"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9CA"/>
    <w:rsid w:val="00251ADB"/>
    <w:rsid w:val="003274E2"/>
    <w:rsid w:val="00584D46"/>
    <w:rsid w:val="0067614E"/>
    <w:rsid w:val="006E1DCA"/>
    <w:rsid w:val="007A5AF3"/>
    <w:rsid w:val="00A13F6D"/>
    <w:rsid w:val="00A651DE"/>
    <w:rsid w:val="00AD5031"/>
    <w:rsid w:val="00B84094"/>
    <w:rsid w:val="00C62B10"/>
    <w:rsid w:val="00DB39CA"/>
    <w:rsid w:val="00E777F0"/>
    <w:rsid w:val="00F74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B82F"/>
  <w15:chartTrackingRefBased/>
  <w15:docId w15:val="{E954FD55-5522-4016-932C-625D5220A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9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9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9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9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9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9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9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9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9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9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9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9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9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9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9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9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9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9CA"/>
    <w:rPr>
      <w:rFonts w:eastAsiaTheme="majorEastAsia" w:cstheme="majorBidi"/>
      <w:color w:val="272727" w:themeColor="text1" w:themeTint="D8"/>
    </w:rPr>
  </w:style>
  <w:style w:type="paragraph" w:styleId="Title">
    <w:name w:val="Title"/>
    <w:basedOn w:val="Normal"/>
    <w:next w:val="Normal"/>
    <w:link w:val="TitleChar"/>
    <w:uiPriority w:val="10"/>
    <w:qFormat/>
    <w:rsid w:val="00DB39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9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9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9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9CA"/>
    <w:pPr>
      <w:spacing w:before="160"/>
      <w:jc w:val="center"/>
    </w:pPr>
    <w:rPr>
      <w:i/>
      <w:iCs/>
      <w:color w:val="404040" w:themeColor="text1" w:themeTint="BF"/>
    </w:rPr>
  </w:style>
  <w:style w:type="character" w:customStyle="1" w:styleId="QuoteChar">
    <w:name w:val="Quote Char"/>
    <w:basedOn w:val="DefaultParagraphFont"/>
    <w:link w:val="Quote"/>
    <w:uiPriority w:val="29"/>
    <w:rsid w:val="00DB39CA"/>
    <w:rPr>
      <w:i/>
      <w:iCs/>
      <w:color w:val="404040" w:themeColor="text1" w:themeTint="BF"/>
    </w:rPr>
  </w:style>
  <w:style w:type="paragraph" w:styleId="ListParagraph">
    <w:name w:val="List Paragraph"/>
    <w:basedOn w:val="Normal"/>
    <w:uiPriority w:val="34"/>
    <w:qFormat/>
    <w:rsid w:val="00DB39CA"/>
    <w:pPr>
      <w:ind w:left="720"/>
      <w:contextualSpacing/>
    </w:pPr>
  </w:style>
  <w:style w:type="character" w:styleId="IntenseEmphasis">
    <w:name w:val="Intense Emphasis"/>
    <w:basedOn w:val="DefaultParagraphFont"/>
    <w:uiPriority w:val="21"/>
    <w:qFormat/>
    <w:rsid w:val="00DB39CA"/>
    <w:rPr>
      <w:i/>
      <w:iCs/>
      <w:color w:val="0F4761" w:themeColor="accent1" w:themeShade="BF"/>
    </w:rPr>
  </w:style>
  <w:style w:type="paragraph" w:styleId="IntenseQuote">
    <w:name w:val="Intense Quote"/>
    <w:basedOn w:val="Normal"/>
    <w:next w:val="Normal"/>
    <w:link w:val="IntenseQuoteChar"/>
    <w:uiPriority w:val="30"/>
    <w:qFormat/>
    <w:rsid w:val="00DB39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9CA"/>
    <w:rPr>
      <w:i/>
      <w:iCs/>
      <w:color w:val="0F4761" w:themeColor="accent1" w:themeShade="BF"/>
    </w:rPr>
  </w:style>
  <w:style w:type="character" w:styleId="IntenseReference">
    <w:name w:val="Intense Reference"/>
    <w:basedOn w:val="DefaultParagraphFont"/>
    <w:uiPriority w:val="32"/>
    <w:qFormat/>
    <w:rsid w:val="00DB39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107</Words>
  <Characters>616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Virginia</dc:creator>
  <cp:keywords/>
  <dc:description/>
  <cp:lastModifiedBy>Dale, Virginia</cp:lastModifiedBy>
  <cp:revision>3</cp:revision>
  <dcterms:created xsi:type="dcterms:W3CDTF">2026-09-21T15:46:00Z</dcterms:created>
  <dcterms:modified xsi:type="dcterms:W3CDTF">2026-09-21T15:48:00Z</dcterms:modified>
</cp:coreProperties>
</file>